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D6" w:rsidRPr="00220922" w:rsidRDefault="00CE7A55" w:rsidP="00CE7A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A</w:t>
      </w:r>
      <w:bookmarkStart w:id="0" w:name="_GoBack"/>
      <w:bookmarkEnd w:id="0"/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nnex</w:t>
      </w:r>
      <w:r w:rsidR="00220922" w:rsidRPr="00220922">
        <w:rPr>
          <w:rFonts w:ascii="Times New Roman" w:hAnsi="Times New Roman" w:cs="Times New Roman"/>
          <w:b/>
          <w:sz w:val="24"/>
          <w:szCs w:val="24"/>
          <w:lang w:val="fr-CA"/>
        </w:rPr>
        <w:t>e</w:t>
      </w: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 xml:space="preserve"> 1</w:t>
      </w:r>
    </w:p>
    <w:p w:rsidR="00CE7A55" w:rsidRPr="00220922" w:rsidRDefault="00CE7A55" w:rsidP="00CE7A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220922" w:rsidRPr="00220922" w:rsidRDefault="00220922" w:rsidP="00220922">
      <w:pPr>
        <w:pStyle w:val="BodyText"/>
        <w:rPr>
          <w:rFonts w:ascii="Times New Roman" w:hAnsi="Times New Roman"/>
        </w:rPr>
      </w:pPr>
      <w:r w:rsidRPr="00220922">
        <w:rPr>
          <w:rFonts w:ascii="Times New Roman" w:hAnsi="Times New Roman"/>
        </w:rPr>
        <w:t>DEMANDE D’AUTORISATION POUR</w:t>
      </w:r>
    </w:p>
    <w:p w:rsidR="00220922" w:rsidRPr="00220922" w:rsidRDefault="00220922" w:rsidP="00220922">
      <w:pPr>
        <w:pStyle w:val="BodyText"/>
        <w:rPr>
          <w:rFonts w:ascii="Times New Roman" w:hAnsi="Times New Roman"/>
        </w:rPr>
      </w:pPr>
      <w:r w:rsidRPr="00220922">
        <w:rPr>
          <w:rFonts w:ascii="Times New Roman" w:hAnsi="Times New Roman"/>
        </w:rPr>
        <w:t>L’UTILISATION DE LA PROPRIÉTÉ INTELLECTUELLE</w:t>
      </w:r>
    </w:p>
    <w:p w:rsidR="00220922" w:rsidRPr="00220922" w:rsidRDefault="00220922" w:rsidP="00220922">
      <w:pPr>
        <w:pStyle w:val="BodyText"/>
        <w:rPr>
          <w:rFonts w:ascii="Times New Roman" w:hAnsi="Times New Roman"/>
        </w:rPr>
      </w:pPr>
      <w:r w:rsidRPr="00220922">
        <w:rPr>
          <w:rFonts w:ascii="Times New Roman" w:hAnsi="Times New Roman"/>
        </w:rPr>
        <w:t>DE LA MONNAIE ROYALE CANADIENNE</w:t>
      </w:r>
    </w:p>
    <w:p w:rsidR="00CE7A55" w:rsidRPr="00220922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E7A55" w:rsidRPr="00220922" w:rsidRDefault="00220922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-49238</wp:posOffset>
                </wp:positionH>
                <wp:positionV relativeFrom="paragraph">
                  <wp:posOffset>166223</wp:posOffset>
                </wp:positionV>
                <wp:extent cx="6091311" cy="3270739"/>
                <wp:effectExtent l="0" t="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311" cy="32707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FD92F" id="Rectangle 1" o:spid="_x0000_s1026" style="position:absolute;margin-left:-3.9pt;margin-top:13.1pt;width:479.65pt;height:2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220922" w:rsidRPr="00220922" w:rsidRDefault="00220922" w:rsidP="0022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Prière de remplir et signer ce formulaire. Veuillez inclure des références visuelles claires (c.-à-d. croquis ou maquette) et préciser le mode d’utilisation de la propriété intellectuelle de la MRC prévu, même si certains éléments visuels et textuels ne sont pas encore en version finale.</w:t>
      </w:r>
    </w:p>
    <w:p w:rsidR="00220922" w:rsidRPr="00220922" w:rsidRDefault="00220922" w:rsidP="0022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220922" w:rsidRPr="00220922" w:rsidRDefault="00220922" w:rsidP="0022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Remarque : L’omission de tout matériel requis pour justifier votre demande peut en retarder le traitement.</w:t>
      </w:r>
    </w:p>
    <w:p w:rsidR="00220922" w:rsidRPr="00220922" w:rsidRDefault="00220922" w:rsidP="0022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220922" w:rsidRPr="00220922" w:rsidRDefault="00220922" w:rsidP="0022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Faire parvenir votre formulaire de demande d’autorisation et toute documentation pertinente, par la poste ou par courriel, aux coordonnées suivantes :</w:t>
      </w:r>
    </w:p>
    <w:p w:rsidR="00220922" w:rsidRPr="00220922" w:rsidRDefault="00220922" w:rsidP="00220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220922" w:rsidRPr="00220922" w:rsidRDefault="00220922" w:rsidP="00220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Comité de la propriété intellectuelle</w:t>
      </w:r>
    </w:p>
    <w:p w:rsidR="00220922" w:rsidRPr="00220922" w:rsidRDefault="00220922" w:rsidP="00220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Monnaie royale canadienne</w:t>
      </w:r>
    </w:p>
    <w:p w:rsidR="00220922" w:rsidRPr="00220922" w:rsidRDefault="00220922" w:rsidP="00220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320, promenade Sussex</w:t>
      </w:r>
    </w:p>
    <w:p w:rsidR="00220922" w:rsidRPr="00220922" w:rsidRDefault="00220922" w:rsidP="00220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Ottawa (Ontario)</w:t>
      </w:r>
    </w:p>
    <w:p w:rsidR="00CE7A55" w:rsidRPr="00220922" w:rsidRDefault="00220922" w:rsidP="00220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K1A 0G8</w:t>
      </w:r>
    </w:p>
    <w:p w:rsidR="00220922" w:rsidRPr="00220922" w:rsidRDefault="00220922" w:rsidP="00220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E7A55" w:rsidRPr="00220922" w:rsidRDefault="00220922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0922">
        <w:rPr>
          <w:rFonts w:ascii="Times New Roman" w:hAnsi="Times New Roman" w:cs="Times New Roman"/>
          <w:b/>
          <w:sz w:val="24"/>
          <w:szCs w:val="24"/>
          <w:lang w:val="fr-CA"/>
        </w:rPr>
        <w:t>Courriel</w:t>
      </w:r>
      <w:r w:rsidR="00CE7A55" w:rsidRPr="00220922">
        <w:rPr>
          <w:rFonts w:ascii="Times New Roman" w:hAnsi="Times New Roman" w:cs="Times New Roman"/>
          <w:b/>
          <w:sz w:val="24"/>
          <w:szCs w:val="24"/>
          <w:lang w:val="fr-CA"/>
        </w:rPr>
        <w:t xml:space="preserve">: </w:t>
      </w:r>
      <w:hyperlink r:id="rId7" w:history="1">
        <w:r w:rsidR="00D57492" w:rsidRPr="00FE5D2B">
          <w:rPr>
            <w:rStyle w:val="Hyperlink"/>
            <w:rFonts w:ascii="Times New Roman" w:hAnsi="Times New Roman" w:cs="Times New Roman"/>
            <w:b/>
            <w:sz w:val="24"/>
            <w:szCs w:val="24"/>
            <w:lang w:val="fr-CA"/>
          </w:rPr>
          <w:t>image@monnaie.ca</w:t>
        </w:r>
      </w:hyperlink>
    </w:p>
    <w:p w:rsidR="00CE7A55" w:rsidRPr="00220922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E7A55" w:rsidRPr="00220922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E7A55" w:rsidRPr="00220922" w:rsidRDefault="00CE7A55" w:rsidP="00CE7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A55" w:rsidRPr="00220922" w:rsidTr="00CE7A55">
        <w:tc>
          <w:tcPr>
            <w:tcW w:w="9350" w:type="dxa"/>
            <w:shd w:val="clear" w:color="auto" w:fill="D0CECE" w:themeFill="background2" w:themeFillShade="E6"/>
          </w:tcPr>
          <w:p w:rsidR="00CE7A55" w:rsidRPr="00220922" w:rsidRDefault="00CE7A55" w:rsidP="00CE7A55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1. </w:t>
            </w:r>
            <w:r w:rsidRPr="00220922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ab/>
            </w:r>
            <w:r w:rsidR="00220922" w:rsidRPr="00220922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RENSEIGNEMENTS SUR LE DEMANDEUR</w:t>
            </w:r>
          </w:p>
        </w:tc>
      </w:tr>
      <w:tr w:rsidR="00CE7A55" w:rsidRPr="00FE4A49" w:rsidTr="00CE7A55">
        <w:tc>
          <w:tcPr>
            <w:tcW w:w="9350" w:type="dxa"/>
          </w:tcPr>
          <w:p w:rsidR="00CE7A55" w:rsidRPr="00282108" w:rsidRDefault="00CE7A55" w:rsidP="00CE7A55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CE7A55" w:rsidRPr="00282108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 de l’entité</w:t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</w:t>
            </w:r>
            <w:r w:rsidR="00E35784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</w:p>
          <w:p w:rsidR="00CE7A55" w:rsidRPr="00282108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282108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</w:t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ress</w:t>
            </w:r>
            <w:r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 municipale</w:t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</w:t>
            </w:r>
            <w:r w:rsidR="00E35784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</w:p>
          <w:p w:rsidR="00CE7A55" w:rsidRPr="00282108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282108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Ville</w:t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</w:t>
            </w:r>
            <w:r w:rsidR="00E35784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  <w:r w:rsidR="00D57492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D57492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  <w:t xml:space="preserve">          </w:t>
            </w:r>
            <w:r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D57492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</w:t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Province/</w:t>
            </w:r>
            <w:r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État</w:t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</w:t>
            </w:r>
            <w:r w:rsidR="00E35784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</w:p>
          <w:p w:rsidR="00CE7A55" w:rsidRPr="00282108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D57492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Pays</w:t>
            </w:r>
            <w:r w:rsidR="00CE7A55"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</w:t>
            </w:r>
            <w:r w:rsidR="00E35784"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  <w:r w:rsidR="00D57492"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D57492"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  <w:t xml:space="preserve">   </w:t>
            </w:r>
            <w:r w:rsidR="00CE7A55"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</w:t>
            </w:r>
            <w:r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Code postal/Code de zone</w:t>
            </w:r>
            <w:r w:rsidR="00CE7A55"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</w:t>
            </w:r>
            <w:r w:rsidR="00E35784" w:rsidRP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</w:p>
          <w:p w:rsidR="00CE7A55" w:rsidRPr="00D5749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282108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E35784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:  </w:t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CE7A55" w:rsidRPr="002821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</w:p>
          <w:p w:rsidR="00220922" w:rsidRPr="00282108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20922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demande est-elle soumise au nom d’un tiers (par exemple, agence publicitaire faisant la demande au nom d’un client)? Dans l’affirmative, veuillez fournir le nom du tiers :</w:t>
            </w:r>
          </w:p>
          <w:p w:rsidR="00220922" w:rsidRPr="00220922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220922" w:rsidRDefault="00CE7A55" w:rsidP="002821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220922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Veuillez indiquer quelle désignation décrit le mieux l’entité demandant d’utiliser la propriété intellectuelle de la MRC :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7985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particulier</w:t>
            </w:r>
            <w:proofErr w:type="gramEnd"/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1323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société</w:t>
            </w:r>
            <w:proofErr w:type="gramEnd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étrangère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44314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association</w:t>
            </w:r>
            <w:proofErr w:type="gramEnd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incorporée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8608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association</w:t>
            </w:r>
            <w:proofErr w:type="gramEnd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non incorporée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21263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établissement</w:t>
            </w:r>
            <w:proofErr w:type="gramEnd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d’enseignement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16051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organisme</w:t>
            </w:r>
            <w:proofErr w:type="gramEnd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 bienfaisance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4916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autre</w:t>
            </w:r>
            <w:proofErr w:type="gramEnd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organisme sans but lucratif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18553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Gouvernement :</w:t>
            </w:r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18281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fédéral</w:t>
            </w:r>
            <w:proofErr w:type="gramEnd"/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-9788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provincial</w:t>
            </w:r>
            <w:proofErr w:type="gramEnd"/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CA"/>
                </w:rPr>
                <w:id w:val="15369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84" w:rsidRPr="00220922">
                  <w:rPr>
                    <w:rFonts w:ascii="MS Gothic" w:eastAsia="MS Gothic" w:hAnsi="MS Gothic" w:cs="Times New Roman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35784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proofErr w:type="gramStart"/>
            <w:r w:rsid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municipal</w:t>
            </w:r>
            <w:proofErr w:type="gramEnd"/>
          </w:p>
          <w:p w:rsidR="00CE7A55" w:rsidRPr="00220922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35784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  <w:r w:rsidR="00220922"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Numéro d’enregistrement (le cas échéant) :</w:t>
            </w:r>
          </w:p>
          <w:p w:rsidR="00220922" w:rsidRPr="00220922" w:rsidRDefault="00220922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E7A55" w:rsidRPr="00282108" w:rsidRDefault="00E35784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ab/>
            </w:r>
          </w:p>
          <w:p w:rsidR="00CE7A55" w:rsidRPr="00282108" w:rsidRDefault="00CE7A55" w:rsidP="00CE7A5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E7A55" w:rsidRPr="00282108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A55" w:rsidRPr="00220922" w:rsidTr="00513278">
        <w:tc>
          <w:tcPr>
            <w:tcW w:w="9350" w:type="dxa"/>
            <w:shd w:val="clear" w:color="auto" w:fill="D0CECE" w:themeFill="background2" w:themeFillShade="E6"/>
          </w:tcPr>
          <w:p w:rsidR="00CE7A55" w:rsidRPr="00220922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20922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2.</w:t>
            </w:r>
            <w:r w:rsidRPr="00220922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ab/>
            </w:r>
            <w:r w:rsidR="00E63CF8" w:rsidRPr="00E63CF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USAGE PRÉVU</w:t>
            </w:r>
          </w:p>
        </w:tc>
      </w:tr>
      <w:tr w:rsidR="00CE7A55" w:rsidRPr="00FE4A49" w:rsidTr="00513278">
        <w:tc>
          <w:tcPr>
            <w:tcW w:w="9350" w:type="dxa"/>
          </w:tcPr>
          <w:p w:rsidR="00CE7A55" w:rsidRPr="00220922" w:rsidRDefault="00CE7A55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E35784" w:rsidRDefault="00E63CF8" w:rsidP="005132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Quelle propriété intellectuelle désirez-vous utiliser (image de pièces, logo de la MRC, etc.)?</w:t>
            </w:r>
          </w:p>
          <w:p w:rsidR="00E63CF8" w:rsidRPr="00220922" w:rsidRDefault="00E63CF8" w:rsidP="005132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35784" w:rsidRDefault="00E63CF8" w:rsidP="005132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Sur une feuille séparée, veuillez répondre aux questions suivantes :</w:t>
            </w:r>
          </w:p>
          <w:p w:rsidR="00E63CF8" w:rsidRPr="00E63CF8" w:rsidRDefault="00E63CF8" w:rsidP="005132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3CF8" w:rsidRPr="00E63CF8" w:rsidRDefault="00E63CF8" w:rsidP="00E63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Expliquez l’usage que vous comptez faire de la propriété intellectuelle que vous souhaitez u</w:t>
            </w:r>
            <w:r w:rsidR="00D574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tiliser (p. ex., presse écrite,</w:t>
            </w: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télévision, monument, tee-shirt, livre, sur des produits à vendre, etc.)</w:t>
            </w:r>
          </w:p>
          <w:p w:rsidR="00E35784" w:rsidRPr="00220922" w:rsidRDefault="00E35784" w:rsidP="00E357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3CF8" w:rsidRPr="00E63CF8" w:rsidRDefault="00E63CF8" w:rsidP="00E63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Veuillez indiquer les détails suivants concernant le produit final sur lequel figurera la propriété intellectuelle de la MRC :</w:t>
            </w:r>
          </w:p>
          <w:p w:rsidR="00E63CF8" w:rsidRPr="00E63CF8" w:rsidRDefault="00E63CF8" w:rsidP="00E63C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</w:t>
            </w:r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quantité qui sera produite</w:t>
            </w:r>
          </w:p>
          <w:p w:rsidR="00E63CF8" w:rsidRPr="00E63CF8" w:rsidRDefault="00E63CF8" w:rsidP="00E63C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 marchés</w:t>
            </w:r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géographiques dans lesquels ces produits circuleront (régional, provincial, national, etc.)</w:t>
            </w:r>
          </w:p>
          <w:p w:rsidR="00E63CF8" w:rsidRPr="00E63CF8" w:rsidRDefault="00E63CF8" w:rsidP="00E63C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</w:t>
            </w:r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prix de détail</w:t>
            </w:r>
          </w:p>
          <w:p w:rsidR="00E35784" w:rsidRPr="00220922" w:rsidRDefault="00E35784" w:rsidP="00E35784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3CF8" w:rsidRPr="00E63CF8" w:rsidRDefault="00E63CF8" w:rsidP="00E63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Précisez à quelles fins servira le produit final :</w:t>
            </w:r>
          </w:p>
          <w:p w:rsidR="00E63CF8" w:rsidRPr="00E63CF8" w:rsidRDefault="00E63CF8" w:rsidP="00E63C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Fins commerciales</w:t>
            </w:r>
          </w:p>
          <w:p w:rsidR="00E63CF8" w:rsidRPr="00E63CF8" w:rsidRDefault="00E63CF8" w:rsidP="00E63C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Fins éducatives</w:t>
            </w:r>
          </w:p>
          <w:p w:rsidR="00E63CF8" w:rsidRPr="00E63CF8" w:rsidRDefault="00E63CF8" w:rsidP="00E63C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Foire ou exposition</w:t>
            </w:r>
          </w:p>
          <w:p w:rsidR="00E63CF8" w:rsidRDefault="00E63CF8" w:rsidP="00E63C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Autre (expliquez) </w:t>
            </w:r>
          </w:p>
          <w:p w:rsidR="00E63CF8" w:rsidRPr="00E63CF8" w:rsidRDefault="00E63CF8" w:rsidP="00E63CF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3CF8" w:rsidRPr="00E63CF8" w:rsidRDefault="00E63CF8" w:rsidP="00E63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Veuillez indiquer pendant combien de temps les produits serviront (début et fin de la période).</w:t>
            </w:r>
          </w:p>
          <w:p w:rsidR="00E63CF8" w:rsidRPr="00E63CF8" w:rsidRDefault="00E63CF8" w:rsidP="00E63C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3CF8" w:rsidRPr="00E63CF8" w:rsidRDefault="00E63CF8" w:rsidP="00E63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Ayez soin d’inclure des références visuelles et textuelles (croquis ou maquette) expliquant l’utilisation prévue de la propriété intellectuelle.</w:t>
            </w:r>
          </w:p>
          <w:p w:rsidR="00E63CF8" w:rsidRPr="00E63CF8" w:rsidRDefault="00E63CF8" w:rsidP="00E63C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63CF8" w:rsidRPr="00E63CF8" w:rsidRDefault="00E63CF8" w:rsidP="00E63C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Veuillez également fournir, le cas échéant, la valeur ou le coût total du plan médias dans le cadre duquel la propriété intellectuelle sera utilisée.</w:t>
            </w:r>
          </w:p>
          <w:p w:rsidR="00E35784" w:rsidRPr="00220922" w:rsidRDefault="00E35784" w:rsidP="00E63C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E7A55" w:rsidRPr="00220922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E7A55" w:rsidRPr="00220922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A55" w:rsidRPr="00FE4A49" w:rsidTr="00513278">
        <w:tc>
          <w:tcPr>
            <w:tcW w:w="9350" w:type="dxa"/>
          </w:tcPr>
          <w:p w:rsidR="00E35784" w:rsidRPr="00220922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CE7A55" w:rsidRPr="00282108" w:rsidRDefault="00E63CF8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Nom</w:t>
            </w:r>
            <w:r w:rsidR="00E35784"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:  </w:t>
            </w: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E35784" w:rsidRPr="00282108" w:rsidRDefault="00E63CF8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Titr</w:t>
            </w:r>
            <w:r w:rsidR="00E35784"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e:  </w:t>
            </w: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Signature:</w:t>
            </w: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E35784" w:rsidRPr="00282108" w:rsidRDefault="001D29BA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Courriel</w:t>
            </w:r>
            <w:r w:rsidR="00E35784"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:  </w:t>
            </w: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8210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Date:  </w:t>
            </w: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E35784" w:rsidRPr="00282108" w:rsidRDefault="00E35784" w:rsidP="00513278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E35784" w:rsidRPr="00220922" w:rsidRDefault="001D29BA" w:rsidP="005132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D29B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Remarque : </w:t>
            </w:r>
            <w:r w:rsidRPr="001D29B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Veuillez allouer de 10 à 20 jours ouvrables pour recevoir une réponse.</w:t>
            </w:r>
          </w:p>
        </w:tc>
      </w:tr>
    </w:tbl>
    <w:p w:rsidR="00CE7A55" w:rsidRPr="00220922" w:rsidRDefault="00CE7A55" w:rsidP="00CE7A55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</w:p>
    <w:sectPr w:rsidR="00CE7A55" w:rsidRPr="00220922" w:rsidSect="00282108">
      <w:headerReference w:type="default" r:id="rId8"/>
      <w:footerReference w:type="default" r:id="rId9"/>
      <w:pgSz w:w="12240" w:h="15840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55" w:rsidRDefault="00CE7A55" w:rsidP="00CE7A55">
      <w:pPr>
        <w:spacing w:after="0" w:line="240" w:lineRule="auto"/>
      </w:pPr>
      <w:r>
        <w:separator/>
      </w:r>
    </w:p>
  </w:endnote>
  <w:endnote w:type="continuationSeparator" w:id="0">
    <w:p w:rsidR="00CE7A55" w:rsidRDefault="00CE7A55" w:rsidP="00CE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55" w:rsidRPr="00E35784" w:rsidRDefault="00220922" w:rsidP="00CE7A55">
    <w:pPr>
      <w:pStyle w:val="Footer"/>
      <w:rPr>
        <w:rFonts w:ascii="Times New Roman" w:hAnsi="Times New Roman" w:cs="Times New Roman"/>
        <w:sz w:val="20"/>
        <w:szCs w:val="20"/>
        <w:lang w:val="fr-CA"/>
      </w:rPr>
    </w:pPr>
    <w:r w:rsidRPr="00220922">
      <w:rPr>
        <w:rFonts w:ascii="Times New Roman" w:hAnsi="Times New Roman" w:cs="Times New Roman"/>
        <w:sz w:val="20"/>
        <w:szCs w:val="20"/>
        <w:lang w:val="fr-CA"/>
      </w:rPr>
      <w:t>© Monnaie royale canad</w:t>
    </w:r>
    <w:r w:rsidR="00FE4A49">
      <w:rPr>
        <w:rFonts w:ascii="Times New Roman" w:hAnsi="Times New Roman" w:cs="Times New Roman"/>
        <w:sz w:val="20"/>
        <w:szCs w:val="20"/>
        <w:lang w:val="fr-CA"/>
      </w:rPr>
      <w:t xml:space="preserve">ienne / Royal Canadian </w:t>
    </w:r>
    <w:proofErr w:type="spellStart"/>
    <w:r w:rsidR="00FE4A49">
      <w:rPr>
        <w:rFonts w:ascii="Times New Roman" w:hAnsi="Times New Roman" w:cs="Times New Roman"/>
        <w:sz w:val="20"/>
        <w:szCs w:val="20"/>
        <w:lang w:val="fr-CA"/>
      </w:rPr>
      <w:t>Mint</w:t>
    </w:r>
    <w:proofErr w:type="spellEnd"/>
    <w:r w:rsidR="00FE4A49">
      <w:rPr>
        <w:rFonts w:ascii="Times New Roman" w:hAnsi="Times New Roman" w:cs="Times New Roman"/>
        <w:sz w:val="20"/>
        <w:szCs w:val="20"/>
        <w:lang w:val="fr-CA"/>
      </w:rPr>
      <w:t xml:space="preserve"> 2021</w:t>
    </w:r>
    <w:r w:rsidR="00CE7A55" w:rsidRPr="00E35784">
      <w:rPr>
        <w:rFonts w:ascii="Times New Roman" w:hAnsi="Times New Roman" w:cs="Times New Roman"/>
        <w:sz w:val="20"/>
        <w:szCs w:val="20"/>
        <w:lang w:val="fr-CA"/>
      </w:rPr>
      <w:tab/>
      <w:t xml:space="preserve">Page </w:t>
    </w:r>
    <w:r w:rsidR="00CE7A55" w:rsidRPr="00E35784">
      <w:rPr>
        <w:rFonts w:ascii="Times New Roman" w:hAnsi="Times New Roman" w:cs="Times New Roman"/>
        <w:sz w:val="20"/>
        <w:szCs w:val="20"/>
      </w:rPr>
      <w:fldChar w:fldCharType="begin"/>
    </w:r>
    <w:r w:rsidR="00CE7A55" w:rsidRPr="00E35784">
      <w:rPr>
        <w:rFonts w:ascii="Times New Roman" w:hAnsi="Times New Roman" w:cs="Times New Roman"/>
        <w:sz w:val="20"/>
        <w:szCs w:val="20"/>
        <w:lang w:val="fr-CA"/>
      </w:rPr>
      <w:instrText xml:space="preserve"> PAGE  \* Arabic  \* MERGEFORMAT </w:instrText>
    </w:r>
    <w:r w:rsidR="00CE7A55" w:rsidRPr="00E35784">
      <w:rPr>
        <w:rFonts w:ascii="Times New Roman" w:hAnsi="Times New Roman" w:cs="Times New Roman"/>
        <w:sz w:val="20"/>
        <w:szCs w:val="20"/>
      </w:rPr>
      <w:fldChar w:fldCharType="separate"/>
    </w:r>
    <w:r w:rsidR="004825E8">
      <w:rPr>
        <w:rFonts w:ascii="Times New Roman" w:hAnsi="Times New Roman" w:cs="Times New Roman"/>
        <w:noProof/>
        <w:sz w:val="20"/>
        <w:szCs w:val="20"/>
        <w:lang w:val="fr-CA"/>
      </w:rPr>
      <w:t>2</w:t>
    </w:r>
    <w:r w:rsidR="00CE7A55" w:rsidRPr="00E35784">
      <w:rPr>
        <w:rFonts w:ascii="Times New Roman" w:hAnsi="Times New Roman" w:cs="Times New Roman"/>
        <w:sz w:val="20"/>
        <w:szCs w:val="20"/>
      </w:rPr>
      <w:fldChar w:fldCharType="end"/>
    </w:r>
    <w:r w:rsidR="00282108">
      <w:rPr>
        <w:rFonts w:ascii="Times New Roman" w:hAnsi="Times New Roman" w:cs="Times New Roman"/>
        <w:sz w:val="20"/>
        <w:szCs w:val="20"/>
        <w:lang w:val="fr-CA"/>
      </w:rPr>
      <w:t xml:space="preserve"> de</w:t>
    </w:r>
    <w:r w:rsidR="00CE7A55" w:rsidRPr="00E35784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="00CE7A55" w:rsidRPr="00E35784">
      <w:rPr>
        <w:rFonts w:ascii="Times New Roman" w:hAnsi="Times New Roman" w:cs="Times New Roman"/>
        <w:sz w:val="20"/>
        <w:szCs w:val="20"/>
      </w:rPr>
      <w:fldChar w:fldCharType="begin"/>
    </w:r>
    <w:r w:rsidR="00CE7A55" w:rsidRPr="00E35784">
      <w:rPr>
        <w:rFonts w:ascii="Times New Roman" w:hAnsi="Times New Roman" w:cs="Times New Roman"/>
        <w:sz w:val="20"/>
        <w:szCs w:val="20"/>
        <w:lang w:val="fr-CA"/>
      </w:rPr>
      <w:instrText xml:space="preserve"> NUMPAGES  \* Arabic  \* MERGEFORMAT </w:instrText>
    </w:r>
    <w:r w:rsidR="00CE7A55" w:rsidRPr="00E35784">
      <w:rPr>
        <w:rFonts w:ascii="Times New Roman" w:hAnsi="Times New Roman" w:cs="Times New Roman"/>
        <w:sz w:val="20"/>
        <w:szCs w:val="20"/>
      </w:rPr>
      <w:fldChar w:fldCharType="separate"/>
    </w:r>
    <w:r w:rsidR="004825E8">
      <w:rPr>
        <w:rFonts w:ascii="Times New Roman" w:hAnsi="Times New Roman" w:cs="Times New Roman"/>
        <w:noProof/>
        <w:sz w:val="20"/>
        <w:szCs w:val="20"/>
        <w:lang w:val="fr-CA"/>
      </w:rPr>
      <w:t>3</w:t>
    </w:r>
    <w:r w:rsidR="00CE7A55" w:rsidRPr="00E35784">
      <w:rPr>
        <w:rFonts w:ascii="Times New Roman" w:hAnsi="Times New Roman" w:cs="Times New Roman"/>
        <w:sz w:val="20"/>
        <w:szCs w:val="20"/>
      </w:rPr>
      <w:fldChar w:fldCharType="end"/>
    </w:r>
  </w:p>
  <w:p w:rsidR="00CE7A55" w:rsidRPr="00CE7A55" w:rsidRDefault="00CE7A55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55" w:rsidRDefault="00CE7A55" w:rsidP="00CE7A55">
      <w:pPr>
        <w:spacing w:after="0" w:line="240" w:lineRule="auto"/>
      </w:pPr>
      <w:r>
        <w:separator/>
      </w:r>
    </w:p>
  </w:footnote>
  <w:footnote w:type="continuationSeparator" w:id="0">
    <w:p w:rsidR="00CE7A55" w:rsidRDefault="00CE7A55" w:rsidP="00CE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22" w:rsidRPr="00220922" w:rsidRDefault="00220922" w:rsidP="00220922">
    <w:pPr>
      <w:pStyle w:val="Header"/>
      <w:jc w:val="center"/>
      <w:rPr>
        <w:rFonts w:ascii="Times New Roman" w:hAnsi="Times New Roman" w:cs="Times New Roman"/>
        <w:b/>
        <w:lang w:val="fr-CA"/>
      </w:rPr>
    </w:pPr>
    <w:r w:rsidRPr="00220922">
      <w:rPr>
        <w:rFonts w:ascii="Times New Roman" w:hAnsi="Times New Roman" w:cs="Times New Roman"/>
        <w:b/>
        <w:lang w:val="fr-CA"/>
      </w:rPr>
      <w:t>Propriété intellectuelle – Procédures</w:t>
    </w:r>
    <w:r w:rsidRPr="00220922">
      <w:rPr>
        <w:rFonts w:ascii="Times New Roman" w:hAnsi="Times New Roman" w:cs="Times New Roman"/>
        <w:b/>
        <w:lang w:val="fr-CA"/>
      </w:rPr>
      <w:tab/>
    </w:r>
    <w:r>
      <w:rPr>
        <w:rFonts w:ascii="Times New Roman" w:hAnsi="Times New Roman" w:cs="Times New Roman"/>
        <w:b/>
        <w:lang w:val="fr-CA"/>
      </w:rPr>
      <w:t xml:space="preserve">                                          </w:t>
    </w:r>
    <w:r w:rsidR="00D57492">
      <w:rPr>
        <w:rFonts w:ascii="Times New Roman" w:hAnsi="Times New Roman" w:cs="Times New Roman"/>
        <w:b/>
        <w:lang w:val="fr-CA"/>
      </w:rPr>
      <w:t xml:space="preserve">                 Révisé :  le </w:t>
    </w:r>
    <w:r w:rsidR="004825E8" w:rsidRPr="004825E8">
      <w:rPr>
        <w:rFonts w:ascii="Times New Roman" w:hAnsi="Times New Roman" w:cs="Times New Roman"/>
        <w:b/>
        <w:lang w:val="fr-CA"/>
      </w:rPr>
      <w:t>10</w:t>
    </w:r>
    <w:r w:rsidRPr="00220922">
      <w:rPr>
        <w:rFonts w:ascii="Times New Roman" w:hAnsi="Times New Roman" w:cs="Times New Roman"/>
        <w:b/>
        <w:lang w:val="fr-CA"/>
      </w:rPr>
      <w:t xml:space="preserve"> </w:t>
    </w:r>
    <w:r w:rsidR="00D57492" w:rsidRPr="00D57492">
      <w:rPr>
        <w:rFonts w:ascii="Times New Roman" w:hAnsi="Times New Roman" w:cs="Times New Roman"/>
        <w:b/>
        <w:bCs/>
        <w:sz w:val="20"/>
        <w:szCs w:val="20"/>
        <w:lang w:val="fr-CA" w:eastAsia="en-CA"/>
      </w:rPr>
      <w:t xml:space="preserve">août </w:t>
    </w:r>
    <w:r>
      <w:rPr>
        <w:rFonts w:ascii="Times New Roman" w:hAnsi="Times New Roman" w:cs="Times New Roman"/>
        <w:b/>
        <w:lang w:val="fr-CA"/>
      </w:rPr>
      <w:t>2021</w:t>
    </w:r>
  </w:p>
  <w:p w:rsidR="00CE7A55" w:rsidRPr="00220922" w:rsidRDefault="00CE7A55" w:rsidP="00220922">
    <w:pPr>
      <w:pStyle w:val="Header"/>
      <w:rPr>
        <w:rFonts w:ascii="Times New Roman" w:hAnsi="Times New Roman" w:cs="Times New Roman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64D"/>
    <w:multiLevelType w:val="hybridMultilevel"/>
    <w:tmpl w:val="5C605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55"/>
    <w:rsid w:val="0007302E"/>
    <w:rsid w:val="00117F63"/>
    <w:rsid w:val="001D29BA"/>
    <w:rsid w:val="00220922"/>
    <w:rsid w:val="00282108"/>
    <w:rsid w:val="004825E8"/>
    <w:rsid w:val="005C7DD6"/>
    <w:rsid w:val="00B146EB"/>
    <w:rsid w:val="00CE7A55"/>
    <w:rsid w:val="00D57492"/>
    <w:rsid w:val="00E35784"/>
    <w:rsid w:val="00E63CF8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3B218C"/>
  <w15:chartTrackingRefBased/>
  <w15:docId w15:val="{C526E772-EF37-4583-98F5-80D59D5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55"/>
  </w:style>
  <w:style w:type="paragraph" w:styleId="Footer">
    <w:name w:val="footer"/>
    <w:basedOn w:val="Normal"/>
    <w:link w:val="FooterChar"/>
    <w:uiPriority w:val="99"/>
    <w:unhideWhenUsed/>
    <w:rsid w:val="00CE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55"/>
  </w:style>
  <w:style w:type="character" w:styleId="Hyperlink">
    <w:name w:val="Hyperlink"/>
    <w:basedOn w:val="DefaultParagraphFont"/>
    <w:uiPriority w:val="99"/>
    <w:unhideWhenUsed/>
    <w:rsid w:val="00CE7A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784"/>
    <w:rPr>
      <w:color w:val="808080"/>
    </w:rPr>
  </w:style>
  <w:style w:type="paragraph" w:styleId="BodyText">
    <w:name w:val="Body Text"/>
    <w:basedOn w:val="Normal"/>
    <w:link w:val="BodyTextChar"/>
    <w:semiHidden/>
    <w:rsid w:val="0022092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semiHidden/>
    <w:rsid w:val="00220922"/>
    <w:rPr>
      <w:rFonts w:ascii="Arial" w:eastAsia="Times New Roman" w:hAnsi="Arial" w:cs="Times New Roman"/>
      <w:b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age@monnai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Alesia</dc:creator>
  <cp:keywords/>
  <dc:description/>
  <cp:lastModifiedBy>Rowell, Alesia</cp:lastModifiedBy>
  <cp:revision>9</cp:revision>
  <dcterms:created xsi:type="dcterms:W3CDTF">2021-06-18T17:14:00Z</dcterms:created>
  <dcterms:modified xsi:type="dcterms:W3CDTF">2021-08-10T15:41:00Z</dcterms:modified>
</cp:coreProperties>
</file>